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62" w:rsidRDefault="007C1462" w:rsidP="007C1462">
      <w:r>
        <w:rPr>
          <w:rFonts w:ascii="Arial" w:hAnsi="Arial" w:cs="Arial"/>
        </w:rPr>
        <w:t>Sportens hus</w:t>
      </w:r>
      <w:r w:rsidRPr="007E6785">
        <w:rPr>
          <w:rFonts w:ascii="Arial" w:hAnsi="Arial" w:cs="Arial"/>
        </w:rPr>
        <w:t xml:space="preserve"> </w:t>
      </w:r>
      <w:r w:rsidR="00FD15CF">
        <w:rPr>
          <w:rFonts w:ascii="Arial" w:hAnsi="Arial" w:cs="Arial"/>
        </w:rPr>
        <w:t>24</w:t>
      </w:r>
      <w:r>
        <w:rPr>
          <w:rFonts w:ascii="Arial" w:hAnsi="Arial" w:cs="Arial"/>
        </w:rPr>
        <w:t>.1</w:t>
      </w:r>
      <w:r w:rsidR="00FD15CF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Pr="00D73DD7">
        <w:rPr>
          <w:rFonts w:ascii="Arial" w:hAnsi="Arial" w:cs="Arial"/>
        </w:rPr>
        <w:t>20</w:t>
      </w:r>
      <w:r w:rsidR="00FD15C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kl. 1</w:t>
      </w:r>
      <w:r w:rsidR="00FD15CF">
        <w:rPr>
          <w:rFonts w:ascii="Arial" w:hAnsi="Arial" w:cs="Arial"/>
        </w:rPr>
        <w:t>4</w:t>
      </w:r>
      <w:r w:rsidRPr="00D73DD7"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Pressmeddelande fritt för publicering</w:t>
      </w:r>
    </w:p>
    <w:p w:rsidR="007C1462" w:rsidRDefault="007C1462" w:rsidP="007C1462">
      <w:pPr>
        <w:pStyle w:val="PlainText"/>
      </w:pPr>
      <w:bookmarkStart w:id="0" w:name="_GoBack"/>
      <w:bookmarkEnd w:id="0"/>
    </w:p>
    <w:p w:rsidR="007C1462" w:rsidRDefault="007C1462" w:rsidP="007C1462">
      <w:pPr>
        <w:pStyle w:val="Heading2"/>
      </w:pPr>
      <w:r>
        <w:t xml:space="preserve">SFI:s höstmöte valde </w:t>
      </w:r>
      <w:r w:rsidR="00FD15CF">
        <w:t xml:space="preserve">styrelsemedlemmarna som representerar de fyra idrottsråden </w:t>
      </w:r>
    </w:p>
    <w:p w:rsidR="007C1462" w:rsidRDefault="007C1462" w:rsidP="007C1462">
      <w:pPr>
        <w:pStyle w:val="PlainText"/>
      </w:pPr>
    </w:p>
    <w:p w:rsidR="00FD15CF" w:rsidRDefault="00FD15CF" w:rsidP="007C1462">
      <w:pPr>
        <w:pStyle w:val="PlainText"/>
      </w:pPr>
      <w:r>
        <w:t>På höstmötet som hölls virtuellt och på distans i lördags var det de fyra idrottsrådens representanter som stod i turen att väljas.</w:t>
      </w:r>
    </w:p>
    <w:p w:rsidR="00FD15CF" w:rsidRDefault="00FD15CF" w:rsidP="007C1462">
      <w:pPr>
        <w:pStyle w:val="PlainText"/>
      </w:pPr>
      <w:r>
        <w:t>Valberedningen med tidigare SFI-ordförande Mikael Paul som ordförande hade jobbat för högtryck sedan det blev klart att det blir aktuellt med nya ordföranden i både cykling och simning.</w:t>
      </w:r>
    </w:p>
    <w:p w:rsidR="007C1462" w:rsidRDefault="00FD15CF" w:rsidP="007C1462">
      <w:pPr>
        <w:pStyle w:val="PlainText"/>
      </w:pPr>
      <w:r>
        <w:t xml:space="preserve">Vid höstmötet </w:t>
      </w:r>
      <w:r w:rsidR="00297C7D">
        <w:t>valdes</w:t>
      </w:r>
      <w:r>
        <w:t xml:space="preserve"> </w:t>
      </w:r>
      <w:r w:rsidR="003E2096">
        <w:t xml:space="preserve">således </w:t>
      </w:r>
      <w:r>
        <w:t>följande medlemmar i styrelsen (suppleanterna inom parentes)</w:t>
      </w:r>
    </w:p>
    <w:p w:rsidR="00FD15CF" w:rsidRDefault="00FD15CF" w:rsidP="007C1462">
      <w:pPr>
        <w:pStyle w:val="PlainText"/>
      </w:pPr>
    </w:p>
    <w:p w:rsidR="00FD15CF" w:rsidRDefault="00FD15CF" w:rsidP="007C1462">
      <w:pPr>
        <w:pStyle w:val="PlainText"/>
      </w:pPr>
      <w:r>
        <w:t xml:space="preserve">SFI -  cykelrådet: </w:t>
      </w:r>
      <w:r>
        <w:tab/>
        <w:t>Juha Aintila (Kim Mansner)</w:t>
      </w:r>
    </w:p>
    <w:p w:rsidR="00FD15CF" w:rsidRDefault="00FD15CF" w:rsidP="007C1462">
      <w:pPr>
        <w:pStyle w:val="PlainText"/>
      </w:pPr>
      <w:r>
        <w:t>SFI - friidrottsrådet:</w:t>
      </w:r>
      <w:r>
        <w:tab/>
        <w:t>Mikaela Ingberg (Björn Stenvik)</w:t>
      </w:r>
    </w:p>
    <w:p w:rsidR="00FD15CF" w:rsidRDefault="00FD15CF" w:rsidP="007C1462">
      <w:pPr>
        <w:pStyle w:val="PlainText"/>
      </w:pPr>
      <w:r>
        <w:t>SFI - kraftidrottsrådet:</w:t>
      </w:r>
      <w:r>
        <w:tab/>
        <w:t>Magnus Häggblom (Johan Kidron)</w:t>
      </w:r>
    </w:p>
    <w:p w:rsidR="00FD15CF" w:rsidRDefault="00FD15CF" w:rsidP="007C1462">
      <w:pPr>
        <w:pStyle w:val="PlainText"/>
      </w:pPr>
      <w:r>
        <w:t>SFI – simrådet:</w:t>
      </w:r>
      <w:r>
        <w:tab/>
      </w:r>
      <w:r>
        <w:tab/>
        <w:t>Hely Kilpeläinen (Jussi Teijonsalo)</w:t>
      </w:r>
    </w:p>
    <w:p w:rsidR="007C1462" w:rsidRDefault="007C1462" w:rsidP="007C1462">
      <w:pPr>
        <w:pStyle w:val="PlainText"/>
      </w:pPr>
    </w:p>
    <w:p w:rsidR="00BB3F71" w:rsidRDefault="00BB3F71" w:rsidP="007C1462">
      <w:pPr>
        <w:pStyle w:val="PlainText"/>
      </w:pPr>
      <w:r>
        <w:t>Förbundsordförande Stefan Mutanen (Tua Piiroinen) och viceordförandena Inger Nabb (Pia Björkqvist) och Mikael Stjärnfelt (Claes Hellström) valdes på fjolårets höstmöte för ett mandat på två år.</w:t>
      </w:r>
    </w:p>
    <w:p w:rsidR="00297C7D" w:rsidRDefault="00297C7D" w:rsidP="007C1462">
      <w:pPr>
        <w:pStyle w:val="PlainText"/>
      </w:pPr>
    </w:p>
    <w:p w:rsidR="00BB3F71" w:rsidRDefault="007C1462" w:rsidP="007C1462">
      <w:pPr>
        <w:pStyle w:val="PlainText"/>
      </w:pPr>
      <w:r>
        <w:t>Förb</w:t>
      </w:r>
      <w:r w:rsidR="00BB3F71">
        <w:t xml:space="preserve">undets </w:t>
      </w:r>
      <w:r>
        <w:t xml:space="preserve"> skattmästare, </w:t>
      </w:r>
      <w:r w:rsidR="00BB3F71">
        <w:t>Anders Wikholm</w:t>
      </w:r>
      <w:r>
        <w:t xml:space="preserve"> svingade ordförandeklubban med van hand på höstmötet som godkände verksamhet</w:t>
      </w:r>
      <w:r w:rsidR="00BB3F71">
        <w:t>splanen och budgeten för år 2021</w:t>
      </w:r>
      <w:r>
        <w:t xml:space="preserve">. Under det kommande året kommer </w:t>
      </w:r>
      <w:r w:rsidR="00BB3F71">
        <w:t>fokus att ligga på en inkluderande idrott och implementeringen av jämställdhet och likabehandling i verksamheten.</w:t>
      </w:r>
    </w:p>
    <w:p w:rsidR="00BB3F71" w:rsidRDefault="007C1462" w:rsidP="007C1462">
      <w:pPr>
        <w:pStyle w:val="PlainText"/>
      </w:pPr>
      <w:r>
        <w:t xml:space="preserve">Aktiva och välmående föreningar </w:t>
      </w:r>
      <w:r w:rsidR="00BB3F71">
        <w:t xml:space="preserve">utgör </w:t>
      </w:r>
      <w:r>
        <w:t xml:space="preserve">hjärtat i SFI:s verksamhet och </w:t>
      </w:r>
      <w:r w:rsidR="00BB3F71">
        <w:t>det är en självklarhet att förbundet stöder föreningsfältet även i dessa så viktiga målsättningar.</w:t>
      </w:r>
    </w:p>
    <w:p w:rsidR="007C1462" w:rsidRDefault="007C1462" w:rsidP="007C1462">
      <w:pPr>
        <w:pStyle w:val="PlainText"/>
      </w:pPr>
    </w:p>
    <w:p w:rsidR="007C1462" w:rsidRDefault="007C1462" w:rsidP="007C1462">
      <w:pPr>
        <w:pStyle w:val="PlainText"/>
      </w:pPr>
    </w:p>
    <w:p w:rsidR="007C1462" w:rsidRDefault="007C1462" w:rsidP="007C1462">
      <w:pPr>
        <w:pStyle w:val="PlainText"/>
      </w:pPr>
      <w:r>
        <w:t xml:space="preserve">Tilläggsinformation: </w:t>
      </w:r>
    </w:p>
    <w:p w:rsidR="00BB3F71" w:rsidRDefault="00BB3F71" w:rsidP="007C1462">
      <w:pPr>
        <w:pStyle w:val="PlainText"/>
      </w:pPr>
      <w:r>
        <w:t>Förbundsordförande Stefan Mutanen, tfn 050 341 5207, stefan.mutanen@idrott.fi</w:t>
      </w:r>
    </w:p>
    <w:p w:rsidR="007C1462" w:rsidRDefault="007C1462" w:rsidP="007C1462">
      <w:pPr>
        <w:pStyle w:val="PlainText"/>
      </w:pPr>
      <w:r>
        <w:t>SFI:s förbundssekreterare Björn Almark,  tfn 040 566 9181</w:t>
      </w:r>
      <w:r w:rsidRPr="00F01ACC">
        <w:rPr>
          <w:u w:val="single"/>
        </w:rPr>
        <w:t>,</w:t>
      </w:r>
      <w:r w:rsidRPr="00F01ACC">
        <w:t xml:space="preserve"> </w:t>
      </w:r>
      <w:hyperlink r:id="rId6" w:history="1">
        <w:r w:rsidRPr="00F01ACC">
          <w:rPr>
            <w:rStyle w:val="Hyperlink"/>
            <w:color w:val="auto"/>
            <w:u w:val="none"/>
          </w:rPr>
          <w:t>sfi@idrott.fi</w:t>
        </w:r>
      </w:hyperlink>
    </w:p>
    <w:p w:rsidR="00973C59" w:rsidRPr="007C1462" w:rsidRDefault="00973C59" w:rsidP="007C1462"/>
    <w:sectPr w:rsidR="00973C59" w:rsidRPr="007C1462" w:rsidSect="00436C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2" w:bottom="1417" w:left="113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1D" w:rsidRDefault="0089421D">
      <w:pPr>
        <w:spacing w:before="0" w:line="240" w:lineRule="auto"/>
      </w:pPr>
      <w:r>
        <w:separator/>
      </w:r>
    </w:p>
  </w:endnote>
  <w:endnote w:type="continuationSeparator" w:id="0">
    <w:p w:rsidR="0089421D" w:rsidRDefault="008942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uli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nit">
    <w:altName w:val="Arial Unicode MS"/>
    <w:charset w:val="00"/>
    <w:family w:val="auto"/>
    <w:pitch w:val="variable"/>
    <w:sig w:usb0="00000000" w:usb1="00000001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F9" w:rsidRDefault="009F207B">
    <w:pPr>
      <w:tabs>
        <w:tab w:val="left" w:pos="4671"/>
      </w:tabs>
      <w:spacing w:line="240" w:lineRule="auto"/>
    </w:pPr>
    <w:r>
      <w:rPr>
        <w:noProof/>
        <w:lang w:val="fi-FI" w:eastAsia="fi-FI"/>
      </w:rPr>
      <w:drawing>
        <wp:inline distT="228600" distB="228600" distL="228600" distR="228600">
          <wp:extent cx="456338" cy="209550"/>
          <wp:effectExtent l="0" t="0" r="0" b="0"/>
          <wp:docPr id="2" name="image5.png" descr="Pilarna-svart-300x13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ilarna-svart-300x13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338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1EF9" w:rsidRDefault="009F207B">
    <w:pPr>
      <w:tabs>
        <w:tab w:val="left" w:pos="4671"/>
      </w:tabs>
      <w:spacing w:line="240" w:lineRule="auto"/>
    </w:pPr>
    <w:r>
      <w:t>Svenska Finlands Idrottsförbund</w:t>
    </w:r>
    <w:r>
      <w:tab/>
      <w:t>sfi.idrott.fi</w:t>
    </w:r>
    <w:r>
      <w:tab/>
    </w:r>
    <w:r>
      <w:tab/>
    </w:r>
    <w:r>
      <w:tab/>
      <w:t>0207309290 (växel)</w:t>
    </w:r>
    <w:r>
      <w:br/>
      <w:t>Gjuterivägen 10</w:t>
    </w:r>
    <w:r>
      <w:tab/>
      <w:t>#idrottfi</w:t>
    </w:r>
    <w:r>
      <w:tab/>
    </w:r>
    <w:r>
      <w:tab/>
    </w:r>
    <w:r>
      <w:tab/>
      <w:t>sfi@idrott.fi</w:t>
    </w:r>
    <w:r>
      <w:br/>
      <w:t>00380 Helsingfors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F9" w:rsidRDefault="00251E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1D" w:rsidRDefault="0089421D">
      <w:pPr>
        <w:spacing w:before="0" w:line="240" w:lineRule="auto"/>
      </w:pPr>
      <w:r>
        <w:separator/>
      </w:r>
    </w:p>
  </w:footnote>
  <w:footnote w:type="continuationSeparator" w:id="0">
    <w:p w:rsidR="0089421D" w:rsidRDefault="008942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F9" w:rsidRDefault="009F207B">
    <w:pPr>
      <w:ind w:left="-6"/>
      <w:rPr>
        <w:sz w:val="22"/>
        <w:szCs w:val="22"/>
      </w:rPr>
    </w:pPr>
    <w:r>
      <w:rPr>
        <w:noProof/>
        <w:lang w:val="fi-FI" w:eastAsia="fi-FI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-66674</wp:posOffset>
          </wp:positionV>
          <wp:extent cx="894488" cy="883579"/>
          <wp:effectExtent l="0" t="0" r="0" b="0"/>
          <wp:wrapTopAndBottom distT="0" dist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4488" cy="883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F9" w:rsidRDefault="00251EF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EF9"/>
    <w:rsid w:val="00251EF9"/>
    <w:rsid w:val="00297C7D"/>
    <w:rsid w:val="002D36DC"/>
    <w:rsid w:val="003E2096"/>
    <w:rsid w:val="00436C25"/>
    <w:rsid w:val="004A3C82"/>
    <w:rsid w:val="005D4BB7"/>
    <w:rsid w:val="006032F9"/>
    <w:rsid w:val="006B0304"/>
    <w:rsid w:val="007C1462"/>
    <w:rsid w:val="0089421D"/>
    <w:rsid w:val="00973C59"/>
    <w:rsid w:val="009F207B"/>
    <w:rsid w:val="00BB3F71"/>
    <w:rsid w:val="00D25F81"/>
    <w:rsid w:val="00E73E2D"/>
    <w:rsid w:val="00FD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uli" w:eastAsia="Muli" w:hAnsi="Muli" w:cs="Muli"/>
        <w:lang w:val="sv-FI" w:eastAsia="sv-FI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6C25"/>
  </w:style>
  <w:style w:type="paragraph" w:styleId="Heading1">
    <w:name w:val="heading 1"/>
    <w:basedOn w:val="Normal"/>
    <w:next w:val="Normal"/>
    <w:rsid w:val="00436C25"/>
    <w:pPr>
      <w:keepNext/>
      <w:keepLines/>
      <w:spacing w:before="320" w:after="80" w:line="240" w:lineRule="auto"/>
      <w:jc w:val="center"/>
      <w:outlineLvl w:val="0"/>
    </w:pPr>
    <w:rPr>
      <w:rFonts w:ascii="Calibri" w:eastAsia="Calibri" w:hAnsi="Calibri" w:cs="Calibri"/>
      <w:color w:val="2E75B5"/>
      <w:sz w:val="40"/>
      <w:szCs w:val="40"/>
    </w:rPr>
  </w:style>
  <w:style w:type="paragraph" w:styleId="Heading2">
    <w:name w:val="heading 2"/>
    <w:basedOn w:val="Normal"/>
    <w:next w:val="Normal"/>
    <w:rsid w:val="00436C25"/>
    <w:pPr>
      <w:keepNext/>
      <w:keepLines/>
      <w:contextualSpacing/>
      <w:outlineLvl w:val="1"/>
    </w:pPr>
    <w:rPr>
      <w:rFonts w:ascii="Kanit" w:eastAsia="Kanit" w:hAnsi="Kanit" w:cs="Kanit"/>
      <w:b/>
      <w:i/>
      <w:sz w:val="24"/>
      <w:szCs w:val="24"/>
    </w:rPr>
  </w:style>
  <w:style w:type="paragraph" w:styleId="Heading3">
    <w:name w:val="heading 3"/>
    <w:basedOn w:val="Normal"/>
    <w:next w:val="Normal"/>
    <w:rsid w:val="00436C25"/>
    <w:pPr>
      <w:keepNext/>
      <w:keepLines/>
      <w:ind w:left="720" w:hanging="360"/>
      <w:contextualSpacing/>
      <w:outlineLvl w:val="2"/>
    </w:pPr>
    <w:rPr>
      <w:rFonts w:ascii="Kanit" w:eastAsia="Kanit" w:hAnsi="Kanit" w:cs="Kanit"/>
      <w:b/>
      <w:i/>
    </w:rPr>
  </w:style>
  <w:style w:type="paragraph" w:styleId="Heading4">
    <w:name w:val="heading 4"/>
    <w:basedOn w:val="Normal"/>
    <w:next w:val="Normal"/>
    <w:rsid w:val="00436C25"/>
    <w:pPr>
      <w:keepNext/>
      <w:keepLines/>
      <w:spacing w:before="80"/>
      <w:outlineLvl w:val="3"/>
    </w:pPr>
    <w:rPr>
      <w:rFonts w:ascii="Calibri" w:eastAsia="Calibri" w:hAnsi="Calibri" w:cs="Calibri"/>
      <w:i/>
      <w:sz w:val="30"/>
      <w:szCs w:val="30"/>
    </w:rPr>
  </w:style>
  <w:style w:type="paragraph" w:styleId="Heading5">
    <w:name w:val="heading 5"/>
    <w:basedOn w:val="Normal"/>
    <w:next w:val="Normal"/>
    <w:rsid w:val="00436C25"/>
    <w:pPr>
      <w:keepNext/>
      <w:keepLines/>
      <w:spacing w:before="40"/>
      <w:outlineLvl w:val="4"/>
    </w:pPr>
    <w:rPr>
      <w:rFonts w:ascii="Calibri" w:eastAsia="Calibri" w:hAnsi="Calibri" w:cs="Calibri"/>
      <w:sz w:val="28"/>
      <w:szCs w:val="28"/>
    </w:rPr>
  </w:style>
  <w:style w:type="paragraph" w:styleId="Heading6">
    <w:name w:val="heading 6"/>
    <w:basedOn w:val="Normal"/>
    <w:next w:val="Normal"/>
    <w:rsid w:val="00436C25"/>
    <w:pPr>
      <w:keepNext/>
      <w:keepLines/>
      <w:spacing w:before="40"/>
      <w:outlineLvl w:val="5"/>
    </w:pPr>
    <w:rPr>
      <w:rFonts w:ascii="Calibri" w:eastAsia="Calibri" w:hAnsi="Calibri" w:cs="Calibr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36C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36C25"/>
    <w:pPr>
      <w:contextualSpacing/>
    </w:pPr>
    <w:rPr>
      <w:rFonts w:ascii="Kanit" w:eastAsia="Kanit" w:hAnsi="Kanit" w:cs="Kanit"/>
      <w:b/>
      <w:i/>
      <w:sz w:val="32"/>
      <w:szCs w:val="32"/>
    </w:rPr>
  </w:style>
  <w:style w:type="paragraph" w:styleId="Subtitle">
    <w:name w:val="Subtitle"/>
    <w:basedOn w:val="Normal"/>
    <w:next w:val="Normal"/>
    <w:rsid w:val="00436C25"/>
    <w:pPr>
      <w:jc w:val="center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C5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1462"/>
    <w:pPr>
      <w:spacing w:before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1462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46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i@idrott.f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Almark</dc:creator>
  <cp:lastModifiedBy>Dell9</cp:lastModifiedBy>
  <cp:revision>2</cp:revision>
  <cp:lastPrinted>2019-11-06T17:47:00Z</cp:lastPrinted>
  <dcterms:created xsi:type="dcterms:W3CDTF">2020-11-06T14:10:00Z</dcterms:created>
  <dcterms:modified xsi:type="dcterms:W3CDTF">2020-11-06T14:10:00Z</dcterms:modified>
</cp:coreProperties>
</file>